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C23D" w14:textId="77777777" w:rsidR="005D4FFF" w:rsidRPr="00074243" w:rsidRDefault="005D4FFF" w:rsidP="005D4FFF">
      <w:pPr>
        <w:rPr>
          <w:rFonts w:ascii="Cambria" w:hAnsi="Cambria"/>
        </w:rPr>
      </w:pPr>
    </w:p>
    <w:p w14:paraId="5EA8933B" w14:textId="77777777" w:rsidR="005D4FFF" w:rsidRPr="00074243" w:rsidRDefault="005D4FFF" w:rsidP="005D4FFF">
      <w:pPr>
        <w:rPr>
          <w:rFonts w:ascii="Cambria" w:hAnsi="Cambria"/>
        </w:rPr>
      </w:pPr>
    </w:p>
    <w:p w14:paraId="04251CB3" w14:textId="77777777" w:rsidR="005D4FFF" w:rsidRPr="0007424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ECA9F79" w14:textId="6AF1FEFA" w:rsidR="005D4FFF" w:rsidRPr="00074243" w:rsidRDefault="00283F71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074243">
        <w:rPr>
          <w:rFonts w:ascii="Cambria" w:hAnsi="Cambria"/>
          <w:color w:val="434E7E"/>
          <w:spacing w:val="-1"/>
          <w:sz w:val="40"/>
          <w:szCs w:val="40"/>
        </w:rPr>
        <w:t>R.5</w:t>
      </w:r>
      <w:r w:rsidR="005D4FFF" w:rsidRPr="00074243">
        <w:rPr>
          <w:rFonts w:ascii="Cambria" w:hAnsi="Cambria"/>
          <w:color w:val="434E7E"/>
          <w:spacing w:val="-1"/>
          <w:sz w:val="40"/>
          <w:szCs w:val="40"/>
        </w:rPr>
        <w:tab/>
      </w:r>
      <w:r w:rsidRPr="00074243">
        <w:rPr>
          <w:rFonts w:ascii="Cambria" w:hAnsi="Cambria"/>
          <w:color w:val="434E7E"/>
          <w:spacing w:val="-1"/>
          <w:sz w:val="40"/>
          <w:szCs w:val="40"/>
        </w:rPr>
        <w:t>Set diversion rate goals for the property</w:t>
      </w:r>
    </w:p>
    <w:p w14:paraId="7225E0EE" w14:textId="13F5F854" w:rsidR="00AA1BA9" w:rsidRPr="00074243" w:rsidRDefault="00283F71" w:rsidP="0090436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074243">
        <w:rPr>
          <w:rFonts w:ascii="Cambria" w:hAnsi="Cambria"/>
          <w:iCs/>
          <w:color w:val="B31983"/>
        </w:rPr>
        <w:t>The success of a recycling program is measured by the property’s diversion rate—the percentage of waste diverted from the landfill. Setting short- and long-term goals will help you improve your program through audits, signage and other communication, and service improvements</w:t>
      </w:r>
      <w:r w:rsidR="00AA1BA9" w:rsidRPr="00074243">
        <w:rPr>
          <w:rFonts w:ascii="Cambria" w:hAnsi="Cambria"/>
          <w:iCs/>
          <w:color w:val="B31983"/>
        </w:rPr>
        <w:t>.</w:t>
      </w:r>
    </w:p>
    <w:p w14:paraId="3232EC9E" w14:textId="032025E4" w:rsidR="00AA1BA9" w:rsidRPr="00074243" w:rsidRDefault="00283F71" w:rsidP="00074243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</w:rPr>
        <w:t>Current diversion rate (check with your waste hauler or estimate based on your waste container audit from baseline requirements; you can also use the form that follow to obtain an estimate—add rows as required to get a representative sample based on the size of your property).</w:t>
      </w:r>
    </w:p>
    <w:p w14:paraId="79232780" w14:textId="77777777" w:rsidR="00283F71" w:rsidRPr="00074243" w:rsidRDefault="00283F71" w:rsidP="00074243">
      <w:pPr>
        <w:pStyle w:val="BodyText"/>
        <w:spacing w:after="120"/>
        <w:ind w:left="0" w:firstLine="0"/>
        <w:rPr>
          <w:rFonts w:ascii="Cambria" w:hAnsi="Cambria"/>
          <w:color w:val="414042"/>
          <w:u w:val="single"/>
        </w:rPr>
      </w:pPr>
      <w:bookmarkStart w:id="0" w:name="_Hlk62195391"/>
    </w:p>
    <w:p w14:paraId="25A27365" w14:textId="23C942A6" w:rsidR="00010012" w:rsidRPr="0007424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  <w:u w:val="single"/>
        </w:rPr>
        <w:tab/>
      </w:r>
      <w:r w:rsidRPr="00074243">
        <w:rPr>
          <w:rFonts w:ascii="Cambria" w:hAnsi="Cambria"/>
          <w:color w:val="414042"/>
        </w:rPr>
        <w:t>%</w:t>
      </w:r>
    </w:p>
    <w:bookmarkEnd w:id="0"/>
    <w:p w14:paraId="6431AF00" w14:textId="77777777" w:rsidR="00010012" w:rsidRPr="0007424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1136D83" w14:textId="60908C51" w:rsidR="00010012" w:rsidRPr="00074243" w:rsidRDefault="00283F71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</w:rPr>
        <w:t>6-month goal</w:t>
      </w:r>
    </w:p>
    <w:p w14:paraId="741123F4" w14:textId="77777777" w:rsidR="00283F71" w:rsidRPr="00074243" w:rsidRDefault="00283F71" w:rsidP="00074243">
      <w:pPr>
        <w:pStyle w:val="BodyText"/>
        <w:spacing w:after="120"/>
        <w:ind w:left="0" w:right="1584" w:firstLine="0"/>
        <w:rPr>
          <w:rFonts w:ascii="Cambria" w:hAnsi="Cambria"/>
          <w:color w:val="414042"/>
          <w:u w:val="single"/>
        </w:rPr>
      </w:pPr>
      <w:bookmarkStart w:id="1" w:name="_Hlk62195448"/>
    </w:p>
    <w:p w14:paraId="4F7A25A0" w14:textId="6C683048" w:rsidR="00010012" w:rsidRPr="0007424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  <w:u w:val="single"/>
        </w:rPr>
        <w:tab/>
      </w:r>
      <w:r w:rsidRPr="00074243">
        <w:rPr>
          <w:rFonts w:ascii="Cambria" w:hAnsi="Cambria"/>
          <w:color w:val="414042"/>
        </w:rPr>
        <w:t>%</w:t>
      </w:r>
    </w:p>
    <w:bookmarkEnd w:id="1"/>
    <w:p w14:paraId="1C023D8C" w14:textId="77777777" w:rsidR="00010012" w:rsidRPr="0007424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FFF635" w14:textId="465439BD" w:rsidR="00010012" w:rsidRPr="00074243" w:rsidRDefault="00283F71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</w:rPr>
        <w:t>1-year goal</w:t>
      </w:r>
    </w:p>
    <w:p w14:paraId="19D60939" w14:textId="77777777" w:rsidR="00283F71" w:rsidRPr="00074243" w:rsidRDefault="00283F71" w:rsidP="00074243">
      <w:pPr>
        <w:pStyle w:val="BodyText"/>
        <w:spacing w:after="120"/>
        <w:ind w:left="0" w:right="1584" w:firstLine="0"/>
        <w:rPr>
          <w:rFonts w:ascii="Cambria" w:hAnsi="Cambria"/>
          <w:color w:val="414042"/>
          <w:u w:val="single"/>
        </w:rPr>
      </w:pPr>
      <w:bookmarkStart w:id="2" w:name="_Hlk62195469"/>
    </w:p>
    <w:p w14:paraId="3A43B97F" w14:textId="0A62A4BA" w:rsidR="00283F71" w:rsidRDefault="00283F71" w:rsidP="00283F7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  <w:u w:val="single"/>
        </w:rPr>
        <w:tab/>
      </w:r>
      <w:r w:rsidRPr="00074243">
        <w:rPr>
          <w:rFonts w:ascii="Cambria" w:hAnsi="Cambria"/>
          <w:color w:val="414042"/>
        </w:rPr>
        <w:t>%</w:t>
      </w:r>
    </w:p>
    <w:p w14:paraId="05562FBE" w14:textId="77777777" w:rsidR="00074243" w:rsidRPr="00074243" w:rsidRDefault="00074243" w:rsidP="00283F7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bookmarkEnd w:id="2"/>
    <w:p w14:paraId="1A1AB3D2" w14:textId="432C7EE9" w:rsidR="00010012" w:rsidRPr="00074243" w:rsidRDefault="00283F71" w:rsidP="00283F71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</w:rPr>
        <w:t>3-year goal</w:t>
      </w:r>
    </w:p>
    <w:p w14:paraId="0548ABC9" w14:textId="77777777" w:rsidR="009D53EE" w:rsidRPr="00074243" w:rsidRDefault="009D53EE" w:rsidP="00074243">
      <w:pPr>
        <w:pStyle w:val="BodyText"/>
        <w:spacing w:after="120"/>
        <w:ind w:left="0" w:right="1584" w:firstLine="0"/>
        <w:rPr>
          <w:rFonts w:ascii="Cambria" w:hAnsi="Cambria"/>
          <w:color w:val="414042"/>
          <w:u w:val="single"/>
        </w:rPr>
      </w:pPr>
    </w:p>
    <w:p w14:paraId="6C9AADC7" w14:textId="26D99C2A" w:rsidR="00010012" w:rsidRPr="0007424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  <w:u w:val="single"/>
        </w:rPr>
        <w:tab/>
      </w:r>
      <w:r w:rsidRPr="00074243">
        <w:rPr>
          <w:rFonts w:ascii="Cambria" w:hAnsi="Cambria"/>
          <w:color w:val="414042"/>
        </w:rPr>
        <w:t>%</w:t>
      </w:r>
    </w:p>
    <w:p w14:paraId="05099638" w14:textId="77777777" w:rsidR="00010012" w:rsidRPr="0007424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BD49D9C" w14:textId="77777777" w:rsidR="00010012" w:rsidRPr="00074243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074243">
        <w:rPr>
          <w:rFonts w:ascii="Cambria" w:hAnsi="Cambria"/>
          <w:color w:val="B31983"/>
        </w:rPr>
        <w:t>Alternative documentation</w:t>
      </w:r>
      <w:r w:rsidRPr="00074243">
        <w:rPr>
          <w:rFonts w:ascii="Cambria" w:hAnsi="Cambria"/>
          <w:color w:val="B31983"/>
        </w:rPr>
        <w:br/>
      </w:r>
      <w:r w:rsidRPr="00074243">
        <w:rPr>
          <w:rFonts w:ascii="Cambria" w:hAnsi="Cambria"/>
          <w:color w:val="414042"/>
        </w:rPr>
        <w:t>Instead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of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this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form,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you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may</w:t>
      </w:r>
      <w:r w:rsidRPr="00074243">
        <w:rPr>
          <w:rFonts w:ascii="Cambria" w:hAnsi="Cambria"/>
          <w:color w:val="414042"/>
          <w:spacing w:val="-4"/>
        </w:rPr>
        <w:t xml:space="preserve"> </w:t>
      </w:r>
      <w:r w:rsidRPr="00074243">
        <w:rPr>
          <w:rFonts w:ascii="Cambria" w:hAnsi="Cambria"/>
          <w:color w:val="414042"/>
        </w:rPr>
        <w:t>submit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the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following</w:t>
      </w:r>
      <w:r w:rsidRPr="00074243">
        <w:rPr>
          <w:rFonts w:ascii="Cambria" w:hAnsi="Cambria"/>
          <w:color w:val="414042"/>
          <w:spacing w:val="-6"/>
        </w:rPr>
        <w:t xml:space="preserve"> </w:t>
      </w:r>
      <w:r w:rsidRPr="00074243">
        <w:rPr>
          <w:rFonts w:ascii="Cambria" w:hAnsi="Cambria"/>
          <w:color w:val="414042"/>
        </w:rPr>
        <w:t>to</w:t>
      </w:r>
      <w:r w:rsidRPr="00074243">
        <w:rPr>
          <w:rFonts w:ascii="Cambria" w:hAnsi="Cambria"/>
          <w:color w:val="414042"/>
          <w:spacing w:val="-5"/>
        </w:rPr>
        <w:t xml:space="preserve"> </w:t>
      </w:r>
      <w:r w:rsidRPr="00074243">
        <w:rPr>
          <w:rFonts w:ascii="Cambria" w:hAnsi="Cambria"/>
          <w:color w:val="414042"/>
        </w:rPr>
        <w:t>IREM</w:t>
      </w:r>
      <w:r w:rsidR="00991AC9" w:rsidRPr="00074243">
        <w:rPr>
          <w:rFonts w:ascii="Cambria" w:hAnsi="Cambria"/>
          <w:color w:val="414042"/>
          <w:vertAlign w:val="superscript"/>
        </w:rPr>
        <w:t>®</w:t>
      </w:r>
      <w:r w:rsidRPr="00074243">
        <w:rPr>
          <w:rFonts w:ascii="Cambria" w:hAnsi="Cambria"/>
          <w:color w:val="414042"/>
        </w:rPr>
        <w:t>:</w:t>
      </w:r>
    </w:p>
    <w:p w14:paraId="06AF5D84" w14:textId="07BD631C" w:rsidR="00010012" w:rsidRPr="00074243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074243">
        <w:rPr>
          <w:rFonts w:ascii="Cambria" w:hAnsi="Cambria"/>
          <w:color w:val="414042"/>
        </w:rPr>
        <w:t xml:space="preserve">Paragraph </w:t>
      </w:r>
      <w:r w:rsidR="00283F71" w:rsidRPr="00074243">
        <w:rPr>
          <w:rFonts w:ascii="Cambria" w:hAnsi="Cambria"/>
          <w:color w:val="414042"/>
        </w:rPr>
        <w:t>summarizing diversion rate goals</w:t>
      </w:r>
    </w:p>
    <w:p w14:paraId="078FEEEF" w14:textId="77777777" w:rsidR="002F03B6" w:rsidRPr="00074243" w:rsidRDefault="002F03B6" w:rsidP="003C6A67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102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1672"/>
        <w:gridCol w:w="878"/>
        <w:gridCol w:w="1126"/>
        <w:gridCol w:w="1268"/>
        <w:gridCol w:w="2394"/>
      </w:tblGrid>
      <w:tr w:rsidR="00AA758C" w:rsidRPr="00074243" w14:paraId="5E260669" w14:textId="77777777" w:rsidTr="00852BCD">
        <w:trPr>
          <w:trHeight w:hRule="exact" w:val="373"/>
        </w:trPr>
        <w:tc>
          <w:tcPr>
            <w:tcW w:w="9576" w:type="dxa"/>
            <w:gridSpan w:val="6"/>
            <w:shd w:val="clear" w:color="auto" w:fill="434E7E"/>
          </w:tcPr>
          <w:p w14:paraId="06B162C0" w14:textId="414CA4AA" w:rsidR="00AA758C" w:rsidRPr="00074243" w:rsidRDefault="00577DCA" w:rsidP="00AA758C">
            <w:pPr>
              <w:pStyle w:val="TableParagraph"/>
              <w:spacing w:before="52"/>
              <w:ind w:left="101" w:right="0"/>
              <w:jc w:val="left"/>
              <w:rPr>
                <w:rFonts w:ascii="Cambria" w:hAnsi="Cambria"/>
                <w:bCs/>
                <w:color w:val="FFFFFF"/>
              </w:rPr>
            </w:pPr>
            <w:r w:rsidRPr="00074243">
              <w:rPr>
                <w:rFonts w:ascii="Cambria" w:hAnsi="Cambria"/>
                <w:bCs/>
                <w:color w:val="FFFFFF"/>
              </w:rPr>
              <w:lastRenderedPageBreak/>
              <w:t>Volume diversion rate tracker</w:t>
            </w:r>
          </w:p>
        </w:tc>
      </w:tr>
      <w:tr w:rsidR="00AA758C" w:rsidRPr="00074243" w14:paraId="2F28BC1C" w14:textId="77777777" w:rsidTr="00852BCD">
        <w:trPr>
          <w:trHeight w:hRule="exact" w:val="377"/>
        </w:trPr>
        <w:tc>
          <w:tcPr>
            <w:tcW w:w="9576" w:type="dxa"/>
            <w:gridSpan w:val="6"/>
            <w:shd w:val="clear" w:color="auto" w:fill="FFC629"/>
          </w:tcPr>
          <w:p w14:paraId="73D0DFDB" w14:textId="25432914" w:rsidR="00AA758C" w:rsidRPr="00074243" w:rsidRDefault="00577DCA" w:rsidP="00AA758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074243">
              <w:rPr>
                <w:rFonts w:ascii="Cambria" w:hAnsi="Cambria"/>
                <w:bCs/>
                <w:color w:val="434E7E"/>
              </w:rPr>
              <w:t>I</w:t>
            </w:r>
            <w:r w:rsidRPr="00074243">
              <w:rPr>
                <w:rFonts w:ascii="Cambria" w:hAnsi="Cambria"/>
                <w:bCs/>
                <w:color w:val="434E7E"/>
              </w:rPr>
              <w:t xml:space="preserve">: </w:t>
            </w:r>
            <w:r w:rsidR="00852BCD" w:rsidRPr="00074243">
              <w:rPr>
                <w:rFonts w:ascii="Cambria" w:hAnsi="Cambria"/>
                <w:bCs/>
                <w:color w:val="434E7E"/>
              </w:rPr>
              <w:t>P</w:t>
            </w:r>
            <w:r w:rsidRPr="00074243">
              <w:rPr>
                <w:rFonts w:ascii="Cambria" w:hAnsi="Cambria"/>
                <w:bCs/>
                <w:color w:val="434E7E"/>
              </w:rPr>
              <w:t>roperty information</w:t>
            </w:r>
          </w:p>
        </w:tc>
      </w:tr>
      <w:tr w:rsidR="00AA758C" w:rsidRPr="00074243" w14:paraId="55FC3AB1" w14:textId="77777777" w:rsidTr="00852BCD">
        <w:trPr>
          <w:trHeight w:hRule="exact" w:val="263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48C55936" w14:textId="77777777" w:rsidR="00AA758C" w:rsidRPr="00074243" w:rsidRDefault="00AA758C" w:rsidP="00AA758C">
            <w:pPr>
              <w:pStyle w:val="TableParagraph"/>
              <w:spacing w:before="0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Basic information</w:t>
            </w:r>
          </w:p>
        </w:tc>
      </w:tr>
      <w:tr w:rsidR="00AA758C" w:rsidRPr="00074243" w14:paraId="23C7D40E" w14:textId="77777777" w:rsidTr="00B27EBB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8647C7B" w14:textId="77777777" w:rsidR="00AA758C" w:rsidRPr="0007424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  <w:vAlign w:val="center"/>
          </w:tcPr>
          <w:p w14:paraId="52084EE7" w14:textId="77777777" w:rsidR="00AA758C" w:rsidRPr="00074243" w:rsidRDefault="00AA758C" w:rsidP="00B27EB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5C4216B" w14:textId="77777777" w:rsidTr="00B27EBB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41ED249" w14:textId="77777777" w:rsidR="00AA758C" w:rsidRPr="0007424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  <w:vAlign w:val="center"/>
          </w:tcPr>
          <w:p w14:paraId="6D761302" w14:textId="77777777" w:rsidR="00AA758C" w:rsidRPr="00074243" w:rsidRDefault="00AA758C" w:rsidP="00B27EB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21CCD2A" w14:textId="77777777" w:rsidTr="00B27EBB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30430314" w14:textId="77777777" w:rsidR="00AA758C" w:rsidRPr="00074243" w:rsidRDefault="00AA758C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Age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  <w:vAlign w:val="center"/>
          </w:tcPr>
          <w:p w14:paraId="15D9DDC0" w14:textId="77777777" w:rsidR="00AA758C" w:rsidRPr="00074243" w:rsidRDefault="00AA758C" w:rsidP="00B27EB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7CE1456" w14:textId="77777777" w:rsidTr="00B27EBB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05F7A9DD" w14:textId="77777777" w:rsidR="00AA758C" w:rsidRPr="0007424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Size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  <w:vAlign w:val="center"/>
          </w:tcPr>
          <w:p w14:paraId="093C4274" w14:textId="77777777" w:rsidR="00AA758C" w:rsidRPr="00074243" w:rsidRDefault="00AA758C" w:rsidP="00B27EB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068B675" w14:textId="77777777" w:rsidTr="00B27EBB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67EF09EC" w14:textId="77777777" w:rsidR="00AA758C" w:rsidRPr="00074243" w:rsidRDefault="00AA758C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  <w:vAlign w:val="center"/>
          </w:tcPr>
          <w:p w14:paraId="585C850A" w14:textId="77777777" w:rsidR="00AA758C" w:rsidRPr="00074243" w:rsidRDefault="00AA758C" w:rsidP="00B27EB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AD9F83A" w14:textId="77777777" w:rsidTr="00B27EBB">
        <w:trPr>
          <w:trHeight w:hRule="exact" w:val="291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7C2CA0EF" w14:textId="63672B77" w:rsidR="00AA758C" w:rsidRPr="0007424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Property manager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  <w:vAlign w:val="center"/>
          </w:tcPr>
          <w:p w14:paraId="5726E988" w14:textId="77777777" w:rsidR="00AA758C" w:rsidRPr="00074243" w:rsidRDefault="00AA758C" w:rsidP="00B27EB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7797E5B" w14:textId="77777777" w:rsidTr="00852BCD">
        <w:trPr>
          <w:trHeight w:hRule="exact" w:val="341"/>
        </w:trPr>
        <w:tc>
          <w:tcPr>
            <w:tcW w:w="9576" w:type="dxa"/>
            <w:gridSpan w:val="6"/>
            <w:shd w:val="clear" w:color="auto" w:fill="FFC629"/>
          </w:tcPr>
          <w:p w14:paraId="6714792C" w14:textId="272F5668" w:rsidR="00AA758C" w:rsidRPr="00074243" w:rsidRDefault="00577DCA" w:rsidP="00AA758C">
            <w:pPr>
              <w:pStyle w:val="TableParagraph"/>
              <w:spacing w:before="39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074243">
              <w:rPr>
                <w:rFonts w:ascii="Cambria" w:hAnsi="Cambria"/>
                <w:bCs/>
                <w:color w:val="434E7E"/>
              </w:rPr>
              <w:t>II: L</w:t>
            </w:r>
            <w:r w:rsidRPr="00074243">
              <w:rPr>
                <w:rFonts w:ascii="Cambria" w:hAnsi="Cambria"/>
                <w:bCs/>
                <w:color w:val="434E7E"/>
              </w:rPr>
              <w:t>andfill waste</w:t>
            </w:r>
          </w:p>
        </w:tc>
      </w:tr>
      <w:tr w:rsidR="00AA758C" w:rsidRPr="00074243" w14:paraId="7DDAF135" w14:textId="77777777" w:rsidTr="00852BCD">
        <w:trPr>
          <w:trHeight w:hRule="exact" w:val="290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2AF115B8" w14:textId="77777777" w:rsidR="00AA758C" w:rsidRPr="00074243" w:rsidRDefault="00AA758C" w:rsidP="00AA758C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1</w:t>
            </w:r>
          </w:p>
        </w:tc>
      </w:tr>
      <w:tr w:rsidR="00AA758C" w:rsidRPr="00074243" w14:paraId="09F373FA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3647564" w14:textId="77777777" w:rsidR="00AA758C" w:rsidRPr="00074243" w:rsidRDefault="00AA758C" w:rsidP="00AA75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FF84FF9" w14:textId="53034887" w:rsidR="00AA758C" w:rsidRPr="00074243" w:rsidRDefault="00AA758C" w:rsidP="006F130E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420EAB6" w14:textId="7907F999" w:rsidR="00AA758C" w:rsidRPr="00074243" w:rsidRDefault="00AA758C" w:rsidP="006F130E">
            <w:pPr>
              <w:pStyle w:val="TableParagraph"/>
              <w:spacing w:before="0"/>
              <w:ind w:left="101" w:right="8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DD90721" w14:textId="71852005" w:rsidR="00AA758C" w:rsidRPr="00074243" w:rsidRDefault="00AA758C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to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l</w:t>
            </w:r>
            <w:r w:rsidRPr="00074243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074243" w14:paraId="22E2B1E1" w14:textId="77777777" w:rsidTr="00B27EBB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BB50261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A2924CB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7756C9E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ED4C050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609CD13" w14:textId="77777777" w:rsidTr="00B27EBB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DCEBF08" w14:textId="77777777" w:rsidR="00AA758C" w:rsidRPr="00074243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F837BE3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2346F2E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09A2F00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63D4BB7" w14:textId="77777777" w:rsidTr="00B27EBB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10CFC9D" w14:textId="77777777" w:rsidR="00AA758C" w:rsidRPr="00074243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A43DB0B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836FDD5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0B476C5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2624F94A" w14:textId="77777777" w:rsidTr="00B27EBB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88E97C0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608CA5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000855D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F08F828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52F71D0" w14:textId="77777777" w:rsidTr="00B27EBB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37C4ECA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E7A375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766D97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956E22B" w14:textId="77777777" w:rsidR="00AA758C" w:rsidRPr="00074243" w:rsidRDefault="00AA758C" w:rsidP="00B27EB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60F067F" w14:textId="77777777" w:rsidTr="00897834">
        <w:trPr>
          <w:trHeight w:hRule="exact" w:val="386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382E2030" w14:textId="5F2F8412" w:rsidR="00AA758C" w:rsidRPr="00074243" w:rsidRDefault="006874B5" w:rsidP="00AA758C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C95B35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69FE1F5" w14:textId="77777777" w:rsidTr="00852BCD">
        <w:trPr>
          <w:trHeight w:hRule="exact" w:val="288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39791ED0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 </w:t>
            </w:r>
            <w:r w:rsidRPr="00074243">
              <w:rPr>
                <w:rFonts w:ascii="Cambria" w:hAnsi="Cambria"/>
                <w:bCs/>
                <w:color w:val="434E7E"/>
              </w:rPr>
              <w:t>2</w:t>
            </w:r>
          </w:p>
        </w:tc>
      </w:tr>
      <w:tr w:rsidR="00AA758C" w:rsidRPr="00074243" w14:paraId="133C030B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EAC7062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604D85" w14:textId="68F0EE52" w:rsidR="00AA758C" w:rsidRPr="00074243" w:rsidRDefault="006874B5" w:rsidP="006F130E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18AD323" w14:textId="41DCF903" w:rsidR="00AA758C" w:rsidRPr="00074243" w:rsidRDefault="006874B5" w:rsidP="006F130E">
            <w:pPr>
              <w:pStyle w:val="TableParagraph"/>
              <w:spacing w:before="0"/>
              <w:ind w:left="101" w:right="17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D2CE2A" w14:textId="357C68E4" w:rsidR="00AA758C" w:rsidRPr="00074243" w:rsidRDefault="00AA758C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F130E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6F130E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to </w:t>
            </w:r>
            <w:r w:rsidR="006F130E">
              <w:rPr>
                <w:rFonts w:ascii="Cambria" w:hAnsi="Cambria"/>
                <w:bCs/>
                <w:color w:val="414042"/>
              </w:rPr>
              <w:t>l</w:t>
            </w:r>
            <w:r w:rsidRPr="00074243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074243" w14:paraId="38C76267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04D720D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1D00E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1B8E09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7C8C989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3040FB66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416D911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923E3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46A749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306A05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2350097F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7F945D5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F8DBB0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610CA9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D3848DC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9DF1C40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089246D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8475AE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476A8E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7739A79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377B360C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F4BBFB4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806515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56BD85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5584C7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4E33ED5" w14:textId="77777777" w:rsidTr="00897834">
        <w:trPr>
          <w:trHeight w:hRule="exact" w:val="431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0CD52DA6" w14:textId="1C9F9852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944F120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5A44745" w14:textId="77777777" w:rsidTr="00852BCD">
        <w:trPr>
          <w:trHeight w:hRule="exact" w:val="288"/>
        </w:trPr>
        <w:tc>
          <w:tcPr>
            <w:tcW w:w="9576" w:type="dxa"/>
            <w:gridSpan w:val="6"/>
          </w:tcPr>
          <w:p w14:paraId="6CEE1B90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3</w:t>
            </w:r>
          </w:p>
        </w:tc>
      </w:tr>
      <w:tr w:rsidR="00AA758C" w:rsidRPr="00074243" w14:paraId="66022D37" w14:textId="77777777" w:rsidTr="00897834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A4EE189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F2EF27B" w14:textId="387CD211" w:rsidR="00AA758C" w:rsidRPr="00074243" w:rsidRDefault="006874B5" w:rsidP="00897834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7190485" w14:textId="07293597" w:rsidR="00AA758C" w:rsidRPr="00074243" w:rsidRDefault="006874B5" w:rsidP="00897834">
            <w:pPr>
              <w:pStyle w:val="TableParagraph"/>
              <w:spacing w:before="0"/>
              <w:ind w:left="101" w:right="17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5CF1FC2" w14:textId="31C65A24" w:rsidR="00AA758C" w:rsidRPr="00074243" w:rsidRDefault="00AA758C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897834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897834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to </w:t>
            </w:r>
            <w:r w:rsidR="00897834">
              <w:rPr>
                <w:rFonts w:ascii="Cambria" w:hAnsi="Cambria"/>
                <w:bCs/>
                <w:color w:val="414042"/>
              </w:rPr>
              <w:t>l</w:t>
            </w:r>
            <w:r w:rsidRPr="00074243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074243" w14:paraId="25465781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C8D8BB7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D35EB88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99AA9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A31D85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6FC86CF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697C309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21FB9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BCFEEF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68CEA1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4509B41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0CC9DF8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4D52D1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2F270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8F89A9F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EB5A601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360F01F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8E8912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147DD9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62CC60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104A485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39AE3554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B409D7F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8E7040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1915F5F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BAB4411" w14:textId="77777777" w:rsidTr="00897834">
        <w:trPr>
          <w:trHeight w:hRule="exact" w:val="431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2A283019" w14:textId="4F4FFC9A" w:rsidR="00AA758C" w:rsidRPr="00074243" w:rsidRDefault="006874B5" w:rsidP="00AA758C">
            <w:pPr>
              <w:pStyle w:val="TableParagraph"/>
              <w:spacing w:before="83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2CA083F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726E48A" w14:textId="77777777" w:rsidTr="00852BCD">
        <w:trPr>
          <w:trHeight w:hRule="exact" w:val="288"/>
        </w:trPr>
        <w:tc>
          <w:tcPr>
            <w:tcW w:w="9576" w:type="dxa"/>
            <w:gridSpan w:val="6"/>
          </w:tcPr>
          <w:p w14:paraId="745F4D56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4</w:t>
            </w:r>
          </w:p>
        </w:tc>
      </w:tr>
      <w:tr w:rsidR="00AA758C" w:rsidRPr="00074243" w14:paraId="3C07A797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A1A4531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CDD5871" w14:textId="6EE84A89" w:rsidR="00AA758C" w:rsidRPr="00074243" w:rsidRDefault="006874B5" w:rsidP="00897834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296D9C4" w14:textId="49B508A4" w:rsidR="00AA758C" w:rsidRPr="00074243" w:rsidRDefault="006874B5" w:rsidP="00897834">
            <w:pPr>
              <w:pStyle w:val="TableParagraph"/>
              <w:spacing w:before="0"/>
              <w:ind w:left="101" w:right="8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02D1190" w14:textId="5F4C1F78" w:rsidR="00AA758C" w:rsidRPr="00074243" w:rsidRDefault="00AA758C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897834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897834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to </w:t>
            </w:r>
            <w:r w:rsidR="00897834">
              <w:rPr>
                <w:rFonts w:ascii="Cambria" w:hAnsi="Cambria"/>
                <w:bCs/>
                <w:color w:val="414042"/>
              </w:rPr>
              <w:t>l</w:t>
            </w:r>
            <w:r w:rsidRPr="00074243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074243" w14:paraId="54289E94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CB52360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C1AD359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C2ABD05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EA251C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2AF7C6DD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3549F927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E81E3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DCF887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837424F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EF3634A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E94D0EA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E1FAFE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ABCD05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9E4F0B7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27EA54AF" w14:textId="77777777" w:rsidTr="00897834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A34DA4F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lastRenderedPageBreak/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8A7ED08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D3D07B3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95D35EC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518C58E9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3BF8F05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6DE9DA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5535D58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A30E9F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085A7B8" w14:textId="77777777" w:rsidTr="00897834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03BB49F" w14:textId="0398D7BE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D8CE04C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F76BE31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227FE4BC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5</w:t>
            </w:r>
          </w:p>
        </w:tc>
      </w:tr>
      <w:tr w:rsidR="00AA758C" w:rsidRPr="00074243" w14:paraId="69D14271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96B1E21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6F9C4A" w14:textId="1CEEDBB9" w:rsidR="00AA758C" w:rsidRPr="00074243" w:rsidRDefault="00AA758C" w:rsidP="00904361">
            <w:pPr>
              <w:pStyle w:val="TableParagraph"/>
              <w:spacing w:before="0"/>
              <w:ind w:left="101" w:right="12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Container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s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ize in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>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CB78DF" w14:textId="39AD23CF" w:rsidR="00AA758C" w:rsidRPr="00074243" w:rsidRDefault="00AA758C" w:rsidP="00904361">
            <w:pPr>
              <w:pStyle w:val="TableParagraph"/>
              <w:spacing w:before="0"/>
              <w:ind w:left="101" w:right="17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c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ontainer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f</w:t>
            </w:r>
            <w:r w:rsidRPr="00074243">
              <w:rPr>
                <w:rFonts w:ascii="Cambria" w:hAnsi="Cambria"/>
                <w:bCs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1E8C4C3" w14:textId="3FC871B5" w:rsidR="00AA758C" w:rsidRPr="00074243" w:rsidRDefault="00AA758C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to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l</w:t>
            </w:r>
            <w:r w:rsidRPr="00074243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074243" w14:paraId="4504D390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BEEEA3B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79C929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CB10E7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7F85A48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DF93398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53507F6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E7F619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7D026B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76AF9A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201DD73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C3D2E94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30AE0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90CFE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E83D15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6616528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C997A7D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FCF509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513C2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47C7A0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18D6E6C" w14:textId="77777777" w:rsidTr="00897834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172A5D9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51221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9699C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996998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AD4E0DE" w14:textId="77777777" w:rsidTr="00897834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79D1E18C" w14:textId="583CE7B6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3C6C088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2BABAFA" w14:textId="77777777" w:rsidTr="00852BCD">
        <w:trPr>
          <w:trHeight w:hRule="exact" w:val="342"/>
        </w:trPr>
        <w:tc>
          <w:tcPr>
            <w:tcW w:w="9576" w:type="dxa"/>
            <w:gridSpan w:val="6"/>
            <w:shd w:val="clear" w:color="auto" w:fill="FFC629"/>
          </w:tcPr>
          <w:p w14:paraId="53C39F15" w14:textId="5138FD9E" w:rsidR="00AA758C" w:rsidRPr="00074243" w:rsidRDefault="006874B5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074243">
              <w:rPr>
                <w:rFonts w:ascii="Cambria" w:hAnsi="Cambria"/>
                <w:bCs/>
                <w:color w:val="434E7E"/>
              </w:rPr>
              <w:t>III: R</w:t>
            </w:r>
            <w:r w:rsidRPr="00074243">
              <w:rPr>
                <w:rFonts w:ascii="Cambria" w:hAnsi="Cambria"/>
                <w:bCs/>
                <w:color w:val="434E7E"/>
              </w:rPr>
              <w:t>ecycling</w:t>
            </w:r>
          </w:p>
        </w:tc>
      </w:tr>
      <w:tr w:rsidR="00AA758C" w:rsidRPr="00074243" w14:paraId="48107807" w14:textId="77777777" w:rsidTr="00852BCD">
        <w:trPr>
          <w:trHeight w:hRule="exact" w:val="289"/>
        </w:trPr>
        <w:tc>
          <w:tcPr>
            <w:tcW w:w="9576" w:type="dxa"/>
            <w:gridSpan w:val="6"/>
          </w:tcPr>
          <w:p w14:paraId="20A3D433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1</w:t>
            </w:r>
          </w:p>
        </w:tc>
      </w:tr>
      <w:tr w:rsidR="00AA758C" w:rsidRPr="00074243" w14:paraId="27259CF1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3AD973AB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33739C4" w14:textId="100A1520" w:rsidR="00AA758C" w:rsidRPr="00074243" w:rsidRDefault="006874B5" w:rsidP="00897834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AFFB75" w14:textId="02F1C6ED" w:rsidR="00AA758C" w:rsidRPr="00074243" w:rsidRDefault="006874B5" w:rsidP="00897834">
            <w:pPr>
              <w:pStyle w:val="TableParagraph"/>
              <w:spacing w:before="0"/>
              <w:ind w:left="101" w:right="17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4E7685" w14:textId="5AD18935" w:rsidR="00AA758C" w:rsidRPr="00074243" w:rsidRDefault="00577DCA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Estimated total gallons recycled</w:t>
            </w:r>
          </w:p>
        </w:tc>
      </w:tr>
      <w:tr w:rsidR="00AA758C" w:rsidRPr="00074243" w14:paraId="0F4A028C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9028E1C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12A9B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106317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5A392F8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1E0A57E" w14:textId="77777777" w:rsidTr="00897834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5506F28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9C5112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82F9A73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544F7BC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5A805EE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2397D1B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8166B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94DBE76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690A21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39EB6FED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9F85BAB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7E191A7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39D880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D78AF57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00F97AF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831B057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546B9E5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5565A30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CCEAEA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3B2059B6" w14:textId="77777777" w:rsidTr="00897834">
        <w:trPr>
          <w:trHeight w:hRule="exact" w:val="388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313AEBF1" w14:textId="6CA21D27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C7A4E73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EE1D610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631E5CFA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2</w:t>
            </w:r>
          </w:p>
        </w:tc>
      </w:tr>
      <w:tr w:rsidR="00AA758C" w:rsidRPr="00074243" w14:paraId="3E2C52BF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8DDE539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3AFAB80" w14:textId="0BE92FE8" w:rsidR="00AA758C" w:rsidRPr="00074243" w:rsidRDefault="006874B5" w:rsidP="00897834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55327A4" w14:textId="2F5CECDA" w:rsidR="00AA758C" w:rsidRPr="00074243" w:rsidRDefault="006874B5" w:rsidP="00897834">
            <w:pPr>
              <w:pStyle w:val="TableParagraph"/>
              <w:spacing w:before="0"/>
              <w:ind w:left="101" w:right="17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22485C3" w14:textId="0D6F1C5C" w:rsidR="00AA758C" w:rsidRPr="00074243" w:rsidRDefault="00577DCA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Estimated total gallons recycled</w:t>
            </w:r>
          </w:p>
        </w:tc>
      </w:tr>
      <w:tr w:rsidR="00AA758C" w:rsidRPr="00074243" w14:paraId="09A4F43D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56F391C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EECB33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F6502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16E905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2FB3DAF1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83A8156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806F90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544A2B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5224B6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524AF966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1E31EF1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26B50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4FC2CA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9497645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AD61FA4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14EB112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2EBD268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F3DBF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5495F3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BC1D74F" w14:textId="77777777" w:rsidTr="00897834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3889092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91F218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A55445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42C1F8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215DE725" w14:textId="77777777" w:rsidTr="00897834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766DA8B2" w14:textId="3634A703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7ED9AF0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73B37AC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2A7936E2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3</w:t>
            </w:r>
          </w:p>
        </w:tc>
      </w:tr>
      <w:tr w:rsidR="00AA758C" w:rsidRPr="00074243" w14:paraId="7BD3EAEA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5D38479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8DD845" w14:textId="09467E39" w:rsidR="00AA758C" w:rsidRPr="00074243" w:rsidRDefault="006874B5" w:rsidP="00897834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2AE9F64" w14:textId="0200F134" w:rsidR="00AA758C" w:rsidRPr="00074243" w:rsidRDefault="006874B5" w:rsidP="00897834">
            <w:pPr>
              <w:pStyle w:val="TableParagraph"/>
              <w:spacing w:before="0"/>
              <w:ind w:left="101" w:right="8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258E61" w14:textId="20341E5D" w:rsidR="00AA758C" w:rsidRPr="00074243" w:rsidRDefault="00577DCA" w:rsidP="00897834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Estimated total gallons recycled</w:t>
            </w:r>
          </w:p>
        </w:tc>
      </w:tr>
      <w:tr w:rsidR="00AA758C" w:rsidRPr="00074243" w14:paraId="1AE92769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BE7FE62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E16B451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810628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7A11D2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33569FAE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D99955F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804607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AF6625E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9288A83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AE85308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D3892C1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62C6F7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E77A4D5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EFB549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7834F1A" w14:textId="77777777" w:rsidTr="00897834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DC64C9E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B764D32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7C647C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327C37D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5A56185" w14:textId="77777777" w:rsidTr="00897834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37E773C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5B0E3A7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1A79FA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78C62C7B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B4C5479" w14:textId="77777777" w:rsidTr="00897834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49B0875" w14:textId="45B65353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AA01B84" w14:textId="77777777" w:rsidR="00AA758C" w:rsidRPr="00074243" w:rsidRDefault="00AA758C" w:rsidP="0089783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6E9BA096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0A515E4F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4</w:t>
            </w:r>
          </w:p>
        </w:tc>
      </w:tr>
      <w:tr w:rsidR="00AA758C" w:rsidRPr="00074243" w14:paraId="08F44F2A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3F7149A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8DE32C3" w14:textId="7219A436" w:rsidR="00AA758C" w:rsidRPr="00074243" w:rsidRDefault="00AA758C" w:rsidP="00897834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Container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s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ize in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>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F4E1C03" w14:textId="4404CF58" w:rsidR="00AA758C" w:rsidRPr="00074243" w:rsidRDefault="00AA758C" w:rsidP="003C6A67">
            <w:pPr>
              <w:pStyle w:val="TableParagraph"/>
              <w:spacing w:before="0"/>
              <w:ind w:left="101" w:right="8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c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ontainer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f</w:t>
            </w:r>
            <w:r w:rsidRPr="00074243">
              <w:rPr>
                <w:rFonts w:ascii="Cambria" w:hAnsi="Cambria"/>
                <w:bCs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2956946" w14:textId="2D395258" w:rsidR="00AA758C" w:rsidRPr="00074243" w:rsidRDefault="00AA758C" w:rsidP="003C6A67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r</w:t>
            </w:r>
            <w:r w:rsidRPr="00074243">
              <w:rPr>
                <w:rFonts w:ascii="Cambria" w:hAnsi="Cambria"/>
                <w:bCs/>
                <w:color w:val="414042"/>
              </w:rPr>
              <w:t>ecycled</w:t>
            </w:r>
          </w:p>
        </w:tc>
      </w:tr>
      <w:tr w:rsidR="00AA758C" w:rsidRPr="00074243" w14:paraId="6E625747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F8DC298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lastRenderedPageBreak/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C6F0DDF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B73F6E1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AD311E5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507EB759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DBB3DDF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3417040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07C11BB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2C0FB8A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147840E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84C9F7C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8F1CD5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351E779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82A13D4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5BC0F68" w14:textId="77777777" w:rsidTr="003C6A67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FA1F755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9A6798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5852BC1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0EC566A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1F9861C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AA7B5A9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EF10D08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8DB051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6B1E70C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42678B96" w14:textId="77777777" w:rsidTr="003C6A67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C9AB658" w14:textId="7D9D6EC8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7651FD18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0942712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1962DBBA" w14:textId="77777777" w:rsidR="00AA758C" w:rsidRPr="0007424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>Day 5</w:t>
            </w:r>
          </w:p>
        </w:tc>
      </w:tr>
      <w:tr w:rsidR="00AA758C" w:rsidRPr="00074243" w14:paraId="3A81161E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EAB8F5E" w14:textId="77777777" w:rsidR="00AA758C" w:rsidRPr="0007424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6A7DAF9" w14:textId="008AE113" w:rsidR="00AA758C" w:rsidRPr="00074243" w:rsidRDefault="00AA758C" w:rsidP="003C6A67">
            <w:pPr>
              <w:pStyle w:val="TableParagraph"/>
              <w:spacing w:before="0"/>
              <w:ind w:left="101" w:right="114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Container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s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ize in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>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0884EE3" w14:textId="51C2B7FA" w:rsidR="00AA758C" w:rsidRPr="00074243" w:rsidRDefault="00AA758C" w:rsidP="003C6A67">
            <w:pPr>
              <w:pStyle w:val="TableParagraph"/>
              <w:spacing w:before="0"/>
              <w:ind w:left="101" w:right="171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% </w:t>
            </w:r>
            <w:proofErr w:type="gramStart"/>
            <w:r w:rsidRPr="00074243">
              <w:rPr>
                <w:rFonts w:ascii="Cambria" w:hAnsi="Cambria"/>
                <w:bCs/>
                <w:color w:val="414042"/>
              </w:rPr>
              <w:t>of</w:t>
            </w:r>
            <w:proofErr w:type="gramEnd"/>
            <w:r w:rsidRPr="00074243">
              <w:rPr>
                <w:rFonts w:ascii="Cambria" w:hAnsi="Cambria"/>
                <w:bCs/>
                <w:color w:val="414042"/>
              </w:rPr>
              <w:t xml:space="preserve">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c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ontainer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f</w:t>
            </w:r>
            <w:r w:rsidRPr="00074243">
              <w:rPr>
                <w:rFonts w:ascii="Cambria" w:hAnsi="Cambria"/>
                <w:bCs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847186E" w14:textId="24A26882" w:rsidR="00AA758C" w:rsidRPr="00074243" w:rsidRDefault="00AA758C" w:rsidP="003C6A67">
            <w:pPr>
              <w:pStyle w:val="TableParagraph"/>
              <w:spacing w:before="0"/>
              <w:ind w:left="101" w:right="48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t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otal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g</w:t>
            </w:r>
            <w:r w:rsidRPr="00074243">
              <w:rPr>
                <w:rFonts w:ascii="Cambria" w:hAnsi="Cambria"/>
                <w:bCs/>
                <w:color w:val="414042"/>
              </w:rPr>
              <w:t xml:space="preserve">allons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r</w:t>
            </w:r>
            <w:r w:rsidRPr="00074243">
              <w:rPr>
                <w:rFonts w:ascii="Cambria" w:hAnsi="Cambria"/>
                <w:bCs/>
                <w:color w:val="414042"/>
              </w:rPr>
              <w:t>ecycled</w:t>
            </w:r>
          </w:p>
        </w:tc>
      </w:tr>
      <w:tr w:rsidR="00AA758C" w:rsidRPr="00074243" w14:paraId="1FA54A68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53A54CB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9D3A5B2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7886F1D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81B7006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7A7229A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3244269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1148CB0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C660DE9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230728C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011195B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1E73B34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D6E86C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59F495C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ACE1BE6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5360F731" w14:textId="77777777" w:rsidTr="003C6A67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B066084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EB1AB74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10B5297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A6C2F56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0A96719D" w14:textId="77777777" w:rsidTr="003C6A67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9F803CB" w14:textId="77777777" w:rsidR="00AA758C" w:rsidRPr="0007424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AB6594A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08C3DDB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2F2DC976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1D38EC1A" w14:textId="77777777" w:rsidTr="003C6A67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48913AEC" w14:textId="7952CC2E" w:rsidR="00AA758C" w:rsidRPr="0007424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68E53FE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074243" w14:paraId="73080FA7" w14:textId="77777777" w:rsidTr="00852BCD">
        <w:trPr>
          <w:trHeight w:hRule="exact" w:val="342"/>
        </w:trPr>
        <w:tc>
          <w:tcPr>
            <w:tcW w:w="9576" w:type="dxa"/>
            <w:gridSpan w:val="6"/>
            <w:shd w:val="clear" w:color="auto" w:fill="FFC629"/>
          </w:tcPr>
          <w:p w14:paraId="2BC65718" w14:textId="6EE2A625" w:rsidR="00AA758C" w:rsidRPr="00074243" w:rsidRDefault="00577DCA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074243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074243">
              <w:rPr>
                <w:rFonts w:ascii="Cambria" w:hAnsi="Cambria"/>
                <w:bCs/>
                <w:color w:val="434E7E"/>
              </w:rPr>
              <w:t>IV: E</w:t>
            </w:r>
            <w:r w:rsidRPr="00074243">
              <w:rPr>
                <w:rFonts w:ascii="Cambria" w:hAnsi="Cambria"/>
                <w:bCs/>
                <w:color w:val="434E7E"/>
              </w:rPr>
              <w:t>stimated diversion rate</w:t>
            </w:r>
          </w:p>
        </w:tc>
      </w:tr>
      <w:tr w:rsidR="00AA758C" w:rsidRPr="00074243" w14:paraId="75723E45" w14:textId="77777777" w:rsidTr="003C6A67">
        <w:trPr>
          <w:trHeight w:hRule="exact" w:val="360"/>
        </w:trPr>
        <w:tc>
          <w:tcPr>
            <w:tcW w:w="5914" w:type="dxa"/>
            <w:gridSpan w:val="4"/>
            <w:vMerge w:val="restart"/>
            <w:tcBorders>
              <w:right w:val="single" w:sz="4" w:space="0" w:color="414042"/>
            </w:tcBorders>
            <w:vAlign w:val="center"/>
          </w:tcPr>
          <w:p w14:paraId="1D28BCD0" w14:textId="1B766F79" w:rsidR="00AA758C" w:rsidRPr="00074243" w:rsidRDefault="003C6A67" w:rsidP="003C6A67">
            <w:pPr>
              <w:pStyle w:val="TableParagraph"/>
              <w:spacing w:before="0" w:after="120"/>
              <w:ind w:left="0" w:right="0"/>
              <w:rPr>
                <w:rFonts w:ascii="Cambria" w:hAnsi="Cambria"/>
                <w:bCs/>
                <w:color w:val="414042"/>
              </w:rPr>
            </w:pPr>
            <w:r>
              <w:rPr>
                <w:rFonts w:ascii="Cambria" w:hAnsi="Cambria"/>
                <w:bCs/>
                <w:noProof/>
                <w:color w:val="41404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24B2EC" wp14:editId="624C516C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213995</wp:posOffset>
                      </wp:positionV>
                      <wp:extent cx="276479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4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E5B4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45pt,16.85pt" to="258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" strokecolor="#b31983 [3204]" strokeweight=".5pt">
                      <v:stroke joinstyle="miter"/>
                    </v:line>
                  </w:pict>
                </mc:Fallback>
              </mc:AlternateContent>
            </w:r>
            <w:r w:rsidR="00AA758C" w:rsidRPr="00074243">
              <w:rPr>
                <w:rFonts w:ascii="Cambria" w:hAnsi="Cambria"/>
                <w:bCs/>
                <w:color w:val="414042"/>
              </w:rPr>
              <w:t xml:space="preserve">Gallons of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r</w:t>
            </w:r>
            <w:r w:rsidR="00AA758C" w:rsidRPr="00074243">
              <w:rPr>
                <w:rFonts w:ascii="Cambria" w:hAnsi="Cambria"/>
                <w:bCs/>
                <w:color w:val="414042"/>
              </w:rPr>
              <w:t>ecycling</w:t>
            </w:r>
          </w:p>
          <w:p w14:paraId="3EE04B8F" w14:textId="31EB6E64" w:rsidR="00AA758C" w:rsidRPr="00074243" w:rsidRDefault="003C6A67" w:rsidP="003C6A67">
            <w:pPr>
              <w:pStyle w:val="TableParagraph"/>
              <w:spacing w:before="0" w:line="253" w:lineRule="exact"/>
              <w:ind w:left="0" w:right="0"/>
              <w:rPr>
                <w:rFonts w:ascii="Cambria" w:hAnsi="Cambria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(</w:t>
            </w:r>
            <w:r w:rsidR="00AA758C" w:rsidRPr="00074243">
              <w:rPr>
                <w:rFonts w:ascii="Cambria" w:hAnsi="Cambria"/>
                <w:bCs/>
                <w:color w:val="414042"/>
              </w:rPr>
              <w:t xml:space="preserve">Gallons of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r</w:t>
            </w:r>
            <w:r w:rsidR="00AA758C" w:rsidRPr="00074243">
              <w:rPr>
                <w:rFonts w:ascii="Cambria" w:hAnsi="Cambria"/>
                <w:bCs/>
                <w:color w:val="414042"/>
              </w:rPr>
              <w:t xml:space="preserve">ecycling + Gallons of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l</w:t>
            </w:r>
            <w:r w:rsidR="00AA758C" w:rsidRPr="00074243">
              <w:rPr>
                <w:rFonts w:ascii="Cambria" w:hAnsi="Cambria"/>
                <w:bCs/>
                <w:color w:val="414042"/>
              </w:rPr>
              <w:t xml:space="preserve">andfill </w:t>
            </w:r>
            <w:r w:rsidR="006874B5" w:rsidRPr="00074243">
              <w:rPr>
                <w:rFonts w:ascii="Cambria" w:hAnsi="Cambria"/>
                <w:bCs/>
                <w:color w:val="414042"/>
              </w:rPr>
              <w:t>w</w:t>
            </w:r>
            <w:r w:rsidR="00AA758C" w:rsidRPr="00074243">
              <w:rPr>
                <w:rFonts w:ascii="Cambria" w:hAnsi="Cambria"/>
                <w:bCs/>
                <w:color w:val="414042"/>
              </w:rPr>
              <w:t>aste</w:t>
            </w:r>
            <w:r>
              <w:rPr>
                <w:rFonts w:ascii="Cambria" w:hAnsi="Cambria"/>
                <w:bCs/>
                <w:color w:val="414042"/>
              </w:rPr>
              <w:t>)</w:t>
            </w: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</w:tcPr>
          <w:p w14:paraId="3DBF782D" w14:textId="50030029" w:rsidR="00AA758C" w:rsidRPr="00074243" w:rsidRDefault="006874B5" w:rsidP="006874B5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074243">
              <w:rPr>
                <w:rFonts w:ascii="Cambria" w:hAnsi="Cambria"/>
                <w:bCs/>
                <w:color w:val="414042"/>
              </w:rPr>
              <w:t>Diversion rate (%)</w:t>
            </w:r>
          </w:p>
        </w:tc>
      </w:tr>
      <w:tr w:rsidR="00AA758C" w:rsidRPr="00074243" w14:paraId="3AAE5266" w14:textId="77777777" w:rsidTr="003C6A67">
        <w:trPr>
          <w:trHeight w:hRule="exact" w:val="1072"/>
        </w:trPr>
        <w:tc>
          <w:tcPr>
            <w:tcW w:w="5914" w:type="dxa"/>
            <w:gridSpan w:val="4"/>
            <w:vMerge/>
            <w:tcBorders>
              <w:right w:val="single" w:sz="4" w:space="0" w:color="414042"/>
            </w:tcBorders>
          </w:tcPr>
          <w:p w14:paraId="3ACBDACC" w14:textId="77777777" w:rsidR="00AA758C" w:rsidRPr="0007424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  <w:vAlign w:val="center"/>
          </w:tcPr>
          <w:p w14:paraId="39959628" w14:textId="77777777" w:rsidR="00AA758C" w:rsidRPr="00074243" w:rsidRDefault="00AA758C" w:rsidP="003C6A6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5E25AAC" w14:textId="77777777" w:rsidR="002F03B6" w:rsidRPr="00074243" w:rsidRDefault="002F03B6" w:rsidP="002F03B6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2F03B6" w:rsidRPr="00074243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8827" w14:textId="77777777" w:rsidR="007F28FE" w:rsidRDefault="007F28FE" w:rsidP="005D4FFF">
      <w:r>
        <w:separator/>
      </w:r>
    </w:p>
  </w:endnote>
  <w:endnote w:type="continuationSeparator" w:id="0">
    <w:p w14:paraId="33DF9066" w14:textId="77777777" w:rsidR="007F28FE" w:rsidRDefault="007F28F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F952" w14:textId="77777777" w:rsidR="002738C7" w:rsidRPr="003C6A67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3C6A67">
      <w:rPr>
        <w:rFonts w:ascii="Cambria" w:hAnsi="Cambria"/>
        <w:color w:val="414042" w:themeColor="text1"/>
        <w:sz w:val="18"/>
        <w:szCs w:val="18"/>
      </w:rPr>
      <w:fldChar w:fldCharType="begin"/>
    </w:r>
    <w:r w:rsidRPr="003C6A67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3C6A67">
      <w:rPr>
        <w:rFonts w:ascii="Cambria" w:hAnsi="Cambria"/>
        <w:color w:val="414042" w:themeColor="text1"/>
        <w:sz w:val="18"/>
        <w:szCs w:val="18"/>
      </w:rPr>
      <w:fldChar w:fldCharType="separate"/>
    </w:r>
    <w:r w:rsidRPr="003C6A67">
      <w:rPr>
        <w:rFonts w:ascii="Cambria" w:hAnsi="Cambria"/>
        <w:noProof/>
        <w:color w:val="414042" w:themeColor="text1"/>
        <w:sz w:val="18"/>
        <w:szCs w:val="18"/>
      </w:rPr>
      <w:t>2</w:t>
    </w:r>
    <w:r w:rsidRPr="003C6A67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D4A843F" w14:textId="77777777" w:rsidR="004B3519" w:rsidRPr="003C6A67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B08E" w14:textId="77777777" w:rsidR="002738C7" w:rsidRPr="003C6A67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3C6A67">
      <w:rPr>
        <w:rFonts w:ascii="Cambria" w:hAnsi="Cambria"/>
        <w:color w:val="414042" w:themeColor="text1"/>
        <w:sz w:val="18"/>
        <w:szCs w:val="18"/>
      </w:rPr>
      <w:fldChar w:fldCharType="begin"/>
    </w:r>
    <w:r w:rsidRPr="003C6A67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3C6A67">
      <w:rPr>
        <w:rFonts w:ascii="Cambria" w:hAnsi="Cambria"/>
        <w:color w:val="414042" w:themeColor="text1"/>
        <w:sz w:val="18"/>
        <w:szCs w:val="18"/>
      </w:rPr>
      <w:fldChar w:fldCharType="separate"/>
    </w:r>
    <w:r w:rsidRPr="003C6A67">
      <w:rPr>
        <w:rFonts w:ascii="Cambria" w:hAnsi="Cambria"/>
        <w:noProof/>
        <w:color w:val="414042" w:themeColor="text1"/>
        <w:sz w:val="18"/>
        <w:szCs w:val="18"/>
      </w:rPr>
      <w:t>2</w:t>
    </w:r>
    <w:r w:rsidRPr="003C6A67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BE107EA" w14:textId="594E18DB" w:rsidR="004B3519" w:rsidRPr="003C6A67" w:rsidRDefault="003C6A67">
    <w:pPr>
      <w:pStyle w:val="Footer"/>
      <w:rPr>
        <w:rFonts w:ascii="Cambria" w:hAnsi="Cambria"/>
        <w:color w:val="414042" w:themeColor="text1"/>
        <w:sz w:val="18"/>
        <w:szCs w:val="18"/>
      </w:rPr>
    </w:pPr>
    <w:r w:rsidRPr="003C6A67">
      <w:rPr>
        <w:rFonts w:ascii="Cambria" w:hAnsi="Cambria"/>
        <w:color w:val="414042" w:themeColor="text1"/>
        <w:sz w:val="18"/>
        <w:szCs w:val="18"/>
      </w:rPr>
      <w:t>v</w:t>
    </w:r>
    <w:r w:rsidR="002738C7" w:rsidRPr="003C6A67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3C6A67">
      <w:rPr>
        <w:rFonts w:ascii="Cambria" w:hAnsi="Cambria"/>
        <w:color w:val="414042" w:themeColor="text1"/>
        <w:sz w:val="18"/>
        <w:szCs w:val="18"/>
      </w:rPr>
      <w:t>4</w:t>
    </w:r>
    <w:r w:rsidR="002738C7" w:rsidRPr="003C6A67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660A" w14:textId="77777777" w:rsidR="007F28FE" w:rsidRDefault="007F28FE" w:rsidP="005D4FFF">
      <w:r>
        <w:separator/>
      </w:r>
    </w:p>
  </w:footnote>
  <w:footnote w:type="continuationSeparator" w:id="0">
    <w:p w14:paraId="2364DF26" w14:textId="77777777" w:rsidR="007F28FE" w:rsidRDefault="007F28F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F7E56" w14:textId="77777777" w:rsidR="005D4FFF" w:rsidRDefault="005D4FFF">
    <w:pPr>
      <w:pStyle w:val="Header"/>
    </w:pPr>
  </w:p>
  <w:p w14:paraId="18FE675C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BE2D" w14:textId="42C87731" w:rsidR="005D4FFF" w:rsidRDefault="0007424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D2AF0FA" wp14:editId="71E3949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966"/>
    <w:rsid w:val="00010012"/>
    <w:rsid w:val="00074243"/>
    <w:rsid w:val="00086140"/>
    <w:rsid w:val="000C6757"/>
    <w:rsid w:val="002738C7"/>
    <w:rsid w:val="00283F71"/>
    <w:rsid w:val="002F03B6"/>
    <w:rsid w:val="003B744F"/>
    <w:rsid w:val="003C6A67"/>
    <w:rsid w:val="004B3519"/>
    <w:rsid w:val="0050005D"/>
    <w:rsid w:val="00577DCA"/>
    <w:rsid w:val="005D4FFF"/>
    <w:rsid w:val="005E5EE1"/>
    <w:rsid w:val="006874B5"/>
    <w:rsid w:val="006F130E"/>
    <w:rsid w:val="007024ED"/>
    <w:rsid w:val="00714005"/>
    <w:rsid w:val="007F28FE"/>
    <w:rsid w:val="00852BCD"/>
    <w:rsid w:val="00897834"/>
    <w:rsid w:val="008F4D93"/>
    <w:rsid w:val="00904361"/>
    <w:rsid w:val="0091417D"/>
    <w:rsid w:val="009742CA"/>
    <w:rsid w:val="00991AC9"/>
    <w:rsid w:val="009C24C6"/>
    <w:rsid w:val="009C2966"/>
    <w:rsid w:val="009D53EE"/>
    <w:rsid w:val="00AA1BA9"/>
    <w:rsid w:val="00AA758C"/>
    <w:rsid w:val="00B27EBB"/>
    <w:rsid w:val="00C95A93"/>
    <w:rsid w:val="00E65FE5"/>
    <w:rsid w:val="00F519EE"/>
    <w:rsid w:val="00FB389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E707A"/>
  <w15:chartTrackingRefBased/>
  <w15:docId w15:val="{DD87986C-6FCE-409C-9FAB-16CC4D32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F03B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W2KU7HSAZS44-1164448980-378059</_dlc_DocId>
    <_dlc_DocIdUrl xmlns="61977ac2-6d7e-4442-ac93-4e718c87e895">
      <Url>https://iremorg.sharepoint.com/sites/Shared/_layouts/15/DocIdRedir.aspx?ID=W2KU7HSAZS44-1164448980-378059</Url>
      <Description>W2KU7HSAZS44-1164448980-378059</Description>
    </_dlc_DocIdUrl>
  </documentManagement>
</p:properties>
</file>

<file path=customXml/itemProps1.xml><?xml version="1.0" encoding="utf-8"?>
<ds:datastoreItem xmlns:ds="http://schemas.openxmlformats.org/officeDocument/2006/customXml" ds:itemID="{0250EB40-06BE-459A-BB78-7A85576EC436}"/>
</file>

<file path=customXml/itemProps2.xml><?xml version="1.0" encoding="utf-8"?>
<ds:datastoreItem xmlns:ds="http://schemas.openxmlformats.org/officeDocument/2006/customXml" ds:itemID="{0E273DD1-7449-4794-A0A8-4B87042268F5}"/>
</file>

<file path=customXml/itemProps3.xml><?xml version="1.0" encoding="utf-8"?>
<ds:datastoreItem xmlns:ds="http://schemas.openxmlformats.org/officeDocument/2006/customXml" ds:itemID="{C2107076-DDE3-427E-AF11-CAB2274AE459}"/>
</file>

<file path=customXml/itemProps4.xml><?xml version="1.0" encoding="utf-8"?>
<ds:datastoreItem xmlns:ds="http://schemas.openxmlformats.org/officeDocument/2006/customXml" ds:itemID="{9F19BB8E-FBA0-4636-BD68-A88C34C71FE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70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2021-01-22T14:05:00Z</dcterms:created>
  <dcterms:modified xsi:type="dcterms:W3CDTF">2021-06-08T21:36:00Z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881400</vt:r8>
  </property>
  <property fmtid="{D5CDD505-2E9C-101B-9397-08002B2CF9AE}" pid="4" name="_dlc_DocIdItemGuid">
    <vt:lpwstr>219e4e1d-ae45-5d0a-9763-f3416295c1ae</vt:lpwstr>
  </property>
</Properties>
</file>